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2CCF6"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leftChars="0" w:right="74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渤海大学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年全国硕士</w:t>
      </w:r>
    </w:p>
    <w:p w14:paraId="5A354E08"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leftChars="0" w:right="74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研究生招生复试远程面试系统考生端使用要求 </w:t>
      </w:r>
    </w:p>
    <w:p w14:paraId="65A5F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2312" w:hAnsi="方正仿宋_GB2312" w:eastAsia="方正仿宋_GB2312" w:cs="方正仿宋_GB2312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131B26"/>
          <w:spacing w:val="0"/>
          <w:sz w:val="44"/>
          <w:szCs w:val="44"/>
          <w:shd w:val="clear" w:fill="FFFFFF"/>
        </w:rPr>
        <w:t> </w:t>
      </w:r>
    </w:p>
    <w:p w14:paraId="2D3B69EB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一、设备及环境要求</w:t>
      </w:r>
    </w:p>
    <w:p w14:paraId="2B75F2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64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131B26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）我校采用双机位面试：“第一机位”，即用于面试的设备，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台笔记本电脑或者台式机+摄像头+麦克风+音箱，用于采集考生音频、视频，位于考生正前方。“第二机位”，用于监控面试环境的设备，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部手机或笔记本电脑或台式机（须配有摄像头），位于考生侧后方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45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°，确保考生考试屏幕能够清晰地被复试专家组成员看到。效果图如下。</w:t>
      </w:r>
    </w:p>
    <w:p w14:paraId="3D64B0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64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131B26"/>
          <w:spacing w:val="0"/>
          <w:sz w:val="32"/>
          <w:szCs w:val="32"/>
        </w:rPr>
      </w:pPr>
    </w:p>
    <w:p w14:paraId="467775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28" w:lineRule="atLeast"/>
        <w:ind w:left="0" w:right="0" w:firstLine="0"/>
        <w:jc w:val="center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131B26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131B26"/>
          <w:spacing w:val="0"/>
          <w:kern w:val="0"/>
          <w:sz w:val="32"/>
          <w:szCs w:val="32"/>
          <w:bdr w:val="single" w:color="F2F2F2" w:sz="6" w:space="0"/>
          <w:shd w:val="clear" w:fill="FFFFFF"/>
          <w:lang w:val="en-US" w:eastAsia="zh-CN" w:bidi="ar"/>
        </w:rPr>
        <w:drawing>
          <wp:inline distT="0" distB="0" distL="114300" distR="114300">
            <wp:extent cx="5276850" cy="1724025"/>
            <wp:effectExtent l="0" t="0" r="0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FEA05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64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131B26"/>
          <w:spacing w:val="0"/>
          <w:sz w:val="32"/>
          <w:szCs w:val="32"/>
        </w:rPr>
      </w:pPr>
    </w:p>
    <w:p w14:paraId="58B193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64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131B26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）模拟测试：请考生提前安装并熟悉相关测试平台的使用方法，确保网络畅通和设备正常运作。我校将提前组织演练，请考生及时关注各招生学院相关通知。</w:t>
      </w:r>
    </w:p>
    <w:p w14:paraId="3193B86D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二、网络复试考场规则</w:t>
      </w:r>
    </w:p>
    <w:p w14:paraId="22F3CB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64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bidi="ar"/>
        </w:rPr>
        <w:t>考生宜选择独立空间进行网络远程复试。复试全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过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bidi="ar"/>
        </w:rPr>
        <w:t>程，空间需保持宁静、明亮、整洁，仅限考生一人在面试空间内，复试期间禁止他人进入考试独立空间，否则复试将被视为无效。除复试所需设备及物品外，复试场所考生座位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bidi="ar"/>
        </w:rPr>
        <w:t>1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bidi="ar"/>
        </w:rPr>
        <w:t>.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bidi="ar"/>
        </w:rPr>
        <w:t>5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bidi="ar"/>
        </w:rPr>
        <w:t>米范围内不得放置任何书刊、报纸、资料、电子设备等。“双机位”所涉硬件设备的电脑桌面及手机不得存放考试相关的电子资料。复试开始前，考生应配合考务人员完成身份验证和信息核对等工作。考生应依照考务人员的指示，手持摄像头，全方位展示个人应试环境。</w:t>
      </w:r>
    </w:p>
    <w:p w14:paraId="0405A1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64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bidi="ar"/>
        </w:rPr>
        <w:t>考生须持本人有效居民身份证参与网络远程复试，并应主动配合身份验证核查，同时须自觉遵守考试工作人员的管理规定。</w:t>
      </w:r>
    </w:p>
    <w:p w14:paraId="7E167B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64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bidi="ar"/>
        </w:rPr>
        <w:t>考生应预先对设备及网络进行检测，确保设备电力充足且网络连接稳定。在考试过程中，必须关闭可能干扰正常复试的移动设备录屏、音乐播放、闹钟等应用程序。请考生依照报考学院的要求提前做好各项准备工作，并在进行的在线报到流程中积极配合相关测试。若遇到任何困难，应立即向学院反映并进行有效沟通。若因网络或设备问题导致考试中断，考生应及时与工作人员取得联系，以便复试小组现场决定是否继续、重新开始或终止复试。</w:t>
      </w:r>
    </w:p>
    <w:p w14:paraId="0A0FB3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64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bidi="ar"/>
        </w:rPr>
        <w:t>考生应确保在考试过程中始终保持面部正对摄像头，以便头、肩部及双手均能清晰地出现在视频画面的中心区域，且不得佩戴任何耳机。</w:t>
      </w:r>
    </w:p>
    <w:p w14:paraId="207856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64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bidi="ar"/>
        </w:rPr>
        <w:t>复试内容构成国家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eastAsia="zh-CN" w:bidi="ar"/>
        </w:rPr>
        <w:t>秘密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bidi="ar"/>
        </w:rPr>
        <w:t>，考生应主动承担保密责任，严禁对网络复试过程进行录音、录像及截屏，复试内容不得向任何第三方传播或寻求协助。</w:t>
      </w:r>
    </w:p>
    <w:p w14:paraId="3F2E29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64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bidi="ar"/>
        </w:rPr>
        <w:t>对于在复试过程中出现违规违法行为的考生，将依据《国家教育考试违规处理办法》等相关规定进行严肃处理；若涉嫌违法，将移交司法机关，并根据《中华人民共和国刑法》等法律法规追究其法律责任。</w:t>
      </w:r>
    </w:p>
    <w:p w14:paraId="3B5D7674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三、远程面试系统使用说明</w:t>
      </w:r>
    </w:p>
    <w:p w14:paraId="3E5DDC10">
      <w:pPr>
        <w:ind w:firstLine="640" w:firstLineChars="200"/>
        <w:rPr>
          <w:rFonts w:hint="eastAsia" w:ascii="方正仿宋_GB2312" w:hAnsi="方正仿宋_GB2312" w:eastAsia="方正仿宋_GB2312" w:cs="方正仿宋_GB2312"/>
          <w:color w:val="0000FF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eastAsia="zh-CN"/>
        </w:rPr>
        <w:t>考生端说明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详见https://bm.chsi.com.cn/ycms/kssysm/ ，详细操作见https://mp.weixin.qq.com/s/LjMTs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3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gMh_FXgk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0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XvVMtuA。</w:t>
      </w:r>
    </w:p>
    <w:p w14:paraId="03923230">
      <w:pPr>
        <w:spacing w:line="360" w:lineRule="auto"/>
        <w:jc w:val="center"/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highlight w:val="none"/>
          <w:lang w:val="en-US"/>
        </w:rPr>
      </w:pPr>
    </w:p>
    <w:p w14:paraId="4DF08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131B26"/>
          <w:spacing w:val="0"/>
          <w:sz w:val="31"/>
          <w:szCs w:val="31"/>
          <w:shd w:val="clear" w:fill="FFFFFF"/>
        </w:rPr>
      </w:pPr>
    </w:p>
    <w:p w14:paraId="16F43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131B26"/>
          <w:spacing w:val="0"/>
          <w:sz w:val="31"/>
          <w:szCs w:val="31"/>
          <w:shd w:val="clear" w:fill="FFFFFF"/>
        </w:rPr>
      </w:pPr>
    </w:p>
    <w:p w14:paraId="0A2A8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131B26"/>
          <w:spacing w:val="0"/>
          <w:sz w:val="31"/>
          <w:szCs w:val="31"/>
          <w:shd w:val="clear" w:fill="FFFFFF"/>
        </w:rPr>
      </w:pPr>
    </w:p>
    <w:p w14:paraId="736CD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131B26"/>
          <w:spacing w:val="0"/>
          <w:sz w:val="31"/>
          <w:szCs w:val="31"/>
          <w:shd w:val="clear" w:fill="FFFFFF"/>
        </w:rPr>
      </w:pPr>
    </w:p>
    <w:p w14:paraId="40E0B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131B26"/>
          <w:spacing w:val="0"/>
          <w:sz w:val="31"/>
          <w:szCs w:val="31"/>
          <w:shd w:val="clear" w:fill="FFFFFF"/>
        </w:rPr>
      </w:pPr>
    </w:p>
    <w:p w14:paraId="45536A72">
      <w:bookmarkStart w:id="0" w:name="_GoBack"/>
      <w:bookmarkEnd w:id="0"/>
    </w:p>
    <w:sectPr>
      <w:pgSz w:w="11906" w:h="16838"/>
      <w:pgMar w:top="1440" w:right="157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EA81A9-765E-4882-8552-E418D793647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2EB22C3A-CAE0-4FC9-BE53-2F4328FA2DD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E248458-E8F7-44FE-B2F1-F8A1009F6E9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5EF7BA1-B11E-430C-8067-FDDFC7A28EB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5E4EAD1-3B65-42C2-98D4-3E40EE0165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6063E"/>
    <w:rsid w:val="2536063E"/>
    <w:rsid w:val="62223436"/>
    <w:rsid w:val="7588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1003</Words>
  <Characters>1092</Characters>
  <DocSecurity>0</DocSecurity>
  <Lines>0</Lines>
  <Paragraphs>0</Paragraphs>
  <ScaleCrop>false</ScaleCrop>
  <LinksUpToDate>false</LinksUpToDate>
  <CharactersWithSpaces>1094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2025-02-28T02:05:00Z</cp:lastPrinted>
  <dcterms:created xsi:type="dcterms:W3CDTF">2025-02-27T07:43:00Z</dcterms:created>
  <dcterms:modified xsi:type="dcterms:W3CDTF">2025-03-15T00:02:20Z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B469B7384E7B49E884F9BC0E0546129E_11</vt:lpwstr>
  </property>
  <property fmtid="{D5CDD505-2E9C-101B-9397-08002B2CF9AE}" pid="4" name="KSOTemplateDocerSaveRecord">
    <vt:lpwstr>eyJoZGlkIjoiZjViMmFlZDBkYjE0MWI5ZDA5NzI3ZWZlMTBkZDIzZWMiLCJ1c2VySWQiOiI0NzIxNzA2MzYifQ==</vt:lpwstr>
  </property>
</Properties>
</file>